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E57" w:rsidRPr="00E83E57" w:rsidRDefault="00E83E57" w:rsidP="00E83E57">
      <w:pPr>
        <w:ind w:left="7080"/>
        <w:rPr>
          <w:b/>
          <w:i/>
          <w:sz w:val="24"/>
          <w:szCs w:val="24"/>
          <w:lang w:eastAsia="ru-RU"/>
        </w:rPr>
      </w:pPr>
      <w:r w:rsidRPr="00E83E57">
        <w:rPr>
          <w:b/>
          <w:i/>
          <w:sz w:val="24"/>
          <w:szCs w:val="24"/>
          <w:lang w:eastAsia="ru-RU"/>
        </w:rPr>
        <w:t xml:space="preserve">Додаток </w:t>
      </w:r>
      <w:r>
        <w:rPr>
          <w:b/>
          <w:i/>
          <w:sz w:val="24"/>
          <w:szCs w:val="24"/>
          <w:lang w:eastAsia="ru-RU"/>
        </w:rPr>
        <w:t>3</w:t>
      </w:r>
    </w:p>
    <w:p w:rsidR="00E83E57" w:rsidRPr="00CB10E6" w:rsidRDefault="00E83E57" w:rsidP="00E83E57">
      <w:pPr>
        <w:ind w:left="7080"/>
        <w:rPr>
          <w:b/>
          <w:i/>
          <w:sz w:val="24"/>
          <w:szCs w:val="24"/>
          <w:lang w:eastAsia="ru-RU"/>
        </w:rPr>
      </w:pPr>
      <w:r w:rsidRPr="00CB10E6">
        <w:rPr>
          <w:b/>
          <w:i/>
          <w:sz w:val="24"/>
          <w:szCs w:val="24"/>
          <w:lang w:eastAsia="ru-RU"/>
        </w:rPr>
        <w:t>до рішення виконкому</w:t>
      </w:r>
    </w:p>
    <w:p w:rsidR="00E83E57" w:rsidRPr="00CB10E6" w:rsidRDefault="00E83E57" w:rsidP="00E83E57">
      <w:pPr>
        <w:ind w:left="7080"/>
        <w:rPr>
          <w:b/>
          <w:i/>
          <w:sz w:val="24"/>
          <w:szCs w:val="24"/>
          <w:lang w:eastAsia="ru-RU"/>
        </w:rPr>
      </w:pPr>
      <w:r w:rsidRPr="00CB10E6">
        <w:rPr>
          <w:b/>
          <w:i/>
          <w:sz w:val="24"/>
          <w:szCs w:val="24"/>
          <w:lang w:eastAsia="ru-RU"/>
        </w:rPr>
        <w:t>районної у місті ради</w:t>
      </w:r>
    </w:p>
    <w:p w:rsidR="0068748C" w:rsidRPr="00CB10E6" w:rsidRDefault="00CB10E6" w:rsidP="00E83E57">
      <w:pPr>
        <w:ind w:left="7080"/>
        <w:rPr>
          <w:b/>
          <w:i/>
          <w:sz w:val="24"/>
          <w:szCs w:val="24"/>
          <w:lang w:eastAsia="ru-RU"/>
        </w:rPr>
      </w:pPr>
      <w:r w:rsidRPr="00CB10E6">
        <w:rPr>
          <w:b/>
          <w:i/>
          <w:sz w:val="24"/>
          <w:szCs w:val="24"/>
        </w:rPr>
        <w:t>01</w:t>
      </w:r>
      <w:r w:rsidR="00E63815" w:rsidRPr="00CB10E6">
        <w:rPr>
          <w:b/>
          <w:i/>
          <w:sz w:val="24"/>
          <w:szCs w:val="24"/>
        </w:rPr>
        <w:t>.0</w:t>
      </w:r>
      <w:r w:rsidRPr="00CB10E6">
        <w:rPr>
          <w:b/>
          <w:i/>
          <w:sz w:val="24"/>
          <w:szCs w:val="24"/>
        </w:rPr>
        <w:t>1</w:t>
      </w:r>
      <w:r w:rsidR="00E63815" w:rsidRPr="00CB10E6">
        <w:rPr>
          <w:b/>
          <w:i/>
          <w:sz w:val="24"/>
          <w:szCs w:val="24"/>
        </w:rPr>
        <w:t>.202</w:t>
      </w:r>
      <w:r w:rsidRPr="00CB10E6">
        <w:rPr>
          <w:b/>
          <w:i/>
          <w:sz w:val="24"/>
          <w:szCs w:val="24"/>
        </w:rPr>
        <w:t>6</w:t>
      </w:r>
      <w:r w:rsidR="00E63815" w:rsidRPr="00CB10E6">
        <w:rPr>
          <w:b/>
          <w:i/>
          <w:sz w:val="24"/>
          <w:szCs w:val="24"/>
        </w:rPr>
        <w:t xml:space="preserve"> № </w:t>
      </w:r>
      <w:r w:rsidRPr="00CB10E6">
        <w:rPr>
          <w:b/>
          <w:i/>
          <w:sz w:val="24"/>
          <w:szCs w:val="24"/>
        </w:rPr>
        <w:t>1</w:t>
      </w:r>
      <w:r w:rsidR="00E63815" w:rsidRPr="00CB10E6">
        <w:rPr>
          <w:b/>
          <w:i/>
          <w:sz w:val="24"/>
          <w:szCs w:val="24"/>
        </w:rPr>
        <w:t xml:space="preserve"> </w:t>
      </w:r>
      <w:r w:rsidR="00680BB7" w:rsidRPr="00CB10E6">
        <w:rPr>
          <w:b/>
          <w:i/>
          <w:sz w:val="24"/>
          <w:szCs w:val="24"/>
        </w:rPr>
        <w:t xml:space="preserve"> </w:t>
      </w:r>
    </w:p>
    <w:p w:rsidR="00FA0832" w:rsidRPr="00CB10E6" w:rsidRDefault="00FA0832" w:rsidP="00637023">
      <w:pPr>
        <w:jc w:val="center"/>
        <w:rPr>
          <w:b/>
          <w:bCs/>
          <w:sz w:val="24"/>
          <w:szCs w:val="24"/>
          <w:lang w:eastAsia="uk-UA"/>
        </w:rPr>
      </w:pPr>
    </w:p>
    <w:p w:rsidR="00E83E57" w:rsidRPr="00CB10E6" w:rsidRDefault="00E83E57" w:rsidP="008E4A12">
      <w:pPr>
        <w:rPr>
          <w:b/>
          <w:bCs/>
          <w:sz w:val="24"/>
          <w:szCs w:val="24"/>
          <w:lang w:eastAsia="uk-UA"/>
        </w:rPr>
      </w:pPr>
    </w:p>
    <w:p w:rsidR="00637023" w:rsidRPr="00CB10E6" w:rsidRDefault="00FE6C3B" w:rsidP="00637023">
      <w:pPr>
        <w:jc w:val="center"/>
        <w:rPr>
          <w:b/>
          <w:bCs/>
          <w:i/>
          <w:sz w:val="24"/>
          <w:szCs w:val="24"/>
          <w:lang w:eastAsia="uk-UA"/>
        </w:rPr>
      </w:pPr>
      <w:r w:rsidRPr="00CB10E6">
        <w:rPr>
          <w:b/>
          <w:bCs/>
          <w:i/>
          <w:sz w:val="24"/>
          <w:szCs w:val="24"/>
          <w:lang w:eastAsia="uk-UA"/>
        </w:rPr>
        <w:t>ІНФОРМАЦІЙНА КАРТКА №</w:t>
      </w:r>
      <w:r w:rsidR="00680BB7" w:rsidRPr="00CB10E6">
        <w:rPr>
          <w:b/>
          <w:bCs/>
          <w:i/>
          <w:sz w:val="24"/>
          <w:szCs w:val="24"/>
          <w:lang w:eastAsia="uk-UA"/>
        </w:rPr>
        <w:t xml:space="preserve"> </w:t>
      </w:r>
      <w:r w:rsidR="00DF1975" w:rsidRPr="00CB10E6">
        <w:rPr>
          <w:b/>
          <w:bCs/>
          <w:i/>
          <w:sz w:val="24"/>
          <w:szCs w:val="24"/>
          <w:lang w:eastAsia="uk-UA"/>
        </w:rPr>
        <w:t>40</w:t>
      </w:r>
      <w:r w:rsidR="00CB10E6" w:rsidRPr="00CB10E6">
        <w:rPr>
          <w:b/>
          <w:bCs/>
          <w:i/>
          <w:sz w:val="24"/>
          <w:szCs w:val="24"/>
          <w:lang w:eastAsia="uk-UA"/>
        </w:rPr>
        <w:t>-0</w:t>
      </w:r>
      <w:r w:rsidR="00B66173" w:rsidRPr="00CB10E6">
        <w:rPr>
          <w:b/>
          <w:bCs/>
          <w:i/>
          <w:sz w:val="24"/>
          <w:szCs w:val="24"/>
          <w:lang w:eastAsia="uk-UA"/>
        </w:rPr>
        <w:t>2</w:t>
      </w:r>
    </w:p>
    <w:p w:rsidR="00EF1491" w:rsidRPr="00CB10E6" w:rsidRDefault="00637023" w:rsidP="00CB10E6">
      <w:pPr>
        <w:spacing w:line="0" w:lineRule="atLeast"/>
        <w:rPr>
          <w:b/>
          <w:i/>
          <w:sz w:val="24"/>
          <w:szCs w:val="24"/>
          <w:u w:val="single"/>
          <w:lang w:eastAsia="uk-UA"/>
        </w:rPr>
      </w:pPr>
      <w:r w:rsidRPr="00CB10E6">
        <w:rPr>
          <w:b/>
          <w:bCs/>
          <w:sz w:val="24"/>
          <w:szCs w:val="24"/>
          <w:lang w:eastAsia="uk-UA"/>
        </w:rPr>
        <w:t xml:space="preserve">послуги </w:t>
      </w:r>
      <w:r w:rsidR="004536DC" w:rsidRPr="00CB10E6">
        <w:rPr>
          <w:b/>
          <w:i/>
          <w:sz w:val="24"/>
          <w:szCs w:val="24"/>
          <w:u w:val="single"/>
          <w:lang w:eastAsia="uk-UA"/>
        </w:rPr>
        <w:t>Прийняття рішення про переведення дачних і садових будинків у жи</w:t>
      </w:r>
      <w:r w:rsidR="00CB10E6" w:rsidRPr="00CB10E6">
        <w:rPr>
          <w:b/>
          <w:i/>
          <w:sz w:val="24"/>
          <w:szCs w:val="24"/>
          <w:u w:val="single"/>
          <w:lang w:eastAsia="uk-UA"/>
        </w:rPr>
        <w:t>тлов</w:t>
      </w:r>
      <w:r w:rsidR="004536DC" w:rsidRPr="00CB10E6">
        <w:rPr>
          <w:b/>
          <w:i/>
          <w:sz w:val="24"/>
          <w:szCs w:val="24"/>
          <w:u w:val="single"/>
          <w:lang w:eastAsia="uk-UA"/>
        </w:rPr>
        <w:t>і будинки</w:t>
      </w:r>
    </w:p>
    <w:p w:rsidR="0068748C" w:rsidRPr="00CB10E6" w:rsidRDefault="0068748C" w:rsidP="0068748C">
      <w:pPr>
        <w:spacing w:line="0" w:lineRule="atLeast"/>
        <w:jc w:val="left"/>
        <w:rPr>
          <w:b/>
          <w:i/>
          <w:sz w:val="24"/>
          <w:szCs w:val="24"/>
          <w:u w:val="single"/>
          <w:lang w:eastAsia="uk-UA"/>
        </w:rPr>
      </w:pPr>
    </w:p>
    <w:tbl>
      <w:tblPr>
        <w:tblW w:w="9781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410"/>
        <w:gridCol w:w="6662"/>
      </w:tblGrid>
      <w:tr w:rsidR="00874488" w:rsidRPr="00CB10E6" w:rsidTr="00874488">
        <w:trPr>
          <w:trHeight w:val="20"/>
        </w:trPr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E4A12" w:rsidRPr="00CB10E6" w:rsidRDefault="008E4A12" w:rsidP="008E4A1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B10E6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637023" w:rsidRPr="00CB10E6" w:rsidRDefault="008E4A12" w:rsidP="008E4A1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B10E6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874488" w:rsidRPr="00CB10E6" w:rsidTr="00874488">
        <w:trPr>
          <w:trHeight w:val="20"/>
        </w:trPr>
        <w:tc>
          <w:tcPr>
            <w:tcW w:w="311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637023" w:rsidRPr="00CB10E6" w:rsidRDefault="00637023" w:rsidP="00DD08F2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CB10E6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</w:t>
            </w:r>
            <w:r w:rsidR="00635EF7" w:rsidRPr="00CB10E6">
              <w:rPr>
                <w:bCs/>
                <w:sz w:val="24"/>
                <w:szCs w:val="24"/>
                <w:lang w:eastAsia="uk-UA"/>
              </w:rPr>
              <w:t>-</w:t>
            </w:r>
            <w:r w:rsidRPr="00CB10E6">
              <w:rPr>
                <w:bCs/>
                <w:sz w:val="24"/>
                <w:szCs w:val="24"/>
                <w:lang w:eastAsia="uk-UA"/>
              </w:rPr>
              <w:t>вання суб’єкта звернення</w:t>
            </w:r>
          </w:p>
        </w:tc>
        <w:tc>
          <w:tcPr>
            <w:tcW w:w="6662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8E4A12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8E4A12" w:rsidRPr="00CB10E6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CB10E6">
              <w:rPr>
                <w:sz w:val="24"/>
                <w:szCs w:val="24"/>
                <w:lang w:eastAsia="uk-UA"/>
              </w:rPr>
              <w:t xml:space="preserve"> (надалі –</w:t>
            </w:r>
            <w:r w:rsidR="008E4A12" w:rsidRPr="00CB10E6">
              <w:rPr>
                <w:sz w:val="24"/>
                <w:szCs w:val="24"/>
                <w:lang w:eastAsia="uk-UA"/>
              </w:rPr>
              <w:t xml:space="preserve"> </w:t>
            </w:r>
            <w:r w:rsidRPr="00CB10E6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874488" w:rsidRPr="00CB10E6" w:rsidTr="0068748C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</w:t>
            </w:r>
          </w:p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 xml:space="preserve">50101, м. Кривий Ріг, пл. Молодіжна, 1 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Територіальні підрозділи Центру: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 xml:space="preserve">Довгинцівський район: вул. Дніпровське шосе, 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буд. 11, каб. 102.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 xml:space="preserve">Покровський район: вул. </w:t>
            </w:r>
            <w:r w:rsidR="00680BB7" w:rsidRPr="00CB10E6">
              <w:rPr>
                <w:sz w:val="24"/>
                <w:szCs w:val="24"/>
              </w:rPr>
              <w:t>Костя Гордієнка</w:t>
            </w:r>
            <w:r w:rsidRPr="00CB10E6">
              <w:rPr>
                <w:sz w:val="24"/>
                <w:szCs w:val="24"/>
              </w:rPr>
              <w:t>, буд. 2, каб. 12.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Інгулецький район: пр-т Південний, буд. 1.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Житловий масив Інгулець: вул. Гірників, буд.19, каб.11 (адміністративна будівля виконавчого комітету Інгулецької районної у місті ради).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Саксаганський район: вул. Володимира Великого, буд. 32, каб. 122.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 xml:space="preserve">Тернівський район: вул. </w:t>
            </w:r>
            <w:r w:rsidR="00680BB7" w:rsidRPr="00CB10E6">
              <w:rPr>
                <w:sz w:val="24"/>
                <w:szCs w:val="24"/>
              </w:rPr>
              <w:t>Антона Ігнатченка</w:t>
            </w:r>
            <w:r w:rsidR="00600BE3" w:rsidRPr="00CB10E6">
              <w:rPr>
                <w:sz w:val="24"/>
                <w:szCs w:val="24"/>
              </w:rPr>
              <w:t>, буд. 1А, каб. 127</w:t>
            </w:r>
            <w:r w:rsidRPr="00CB10E6">
              <w:rPr>
                <w:sz w:val="24"/>
                <w:szCs w:val="24"/>
              </w:rPr>
              <w:t>.</w:t>
            </w:r>
          </w:p>
          <w:p w:rsidR="00B66173" w:rsidRPr="00CB10E6" w:rsidRDefault="00B66173" w:rsidP="00B66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Центрально-Міський район: вул. Староярмаркова, буд. 44.</w:t>
            </w:r>
          </w:p>
          <w:p w:rsidR="00637023" w:rsidRPr="00CB10E6" w:rsidRDefault="00B66173" w:rsidP="00B66173">
            <w:pPr>
              <w:jc w:val="left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874488" w:rsidRPr="00CB10E6" w:rsidTr="0068748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3B2C9D" w:rsidRPr="00CB10E6">
              <w:rPr>
                <w:sz w:val="24"/>
                <w:szCs w:val="24"/>
                <w:lang w:eastAsia="uk-UA"/>
              </w:rPr>
              <w:t>центру</w:t>
            </w:r>
          </w:p>
          <w:p w:rsidR="00637023" w:rsidRPr="00CB10E6" w:rsidRDefault="00637023" w:rsidP="00DD08F2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13" w:rsidRPr="00CB10E6" w:rsidRDefault="000C0E13" w:rsidP="000C0E13">
            <w:pP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1. Центр працює</w:t>
            </w:r>
            <w:r w:rsidR="00680BB7" w:rsidRPr="00CB10E6">
              <w:rPr>
                <w:sz w:val="24"/>
                <w:szCs w:val="24"/>
              </w:rPr>
              <w:t xml:space="preserve"> за попереднім записом</w:t>
            </w:r>
            <w:r w:rsidRPr="00CB10E6">
              <w:rPr>
                <w:sz w:val="24"/>
                <w:szCs w:val="24"/>
              </w:rPr>
              <w:t>:</w:t>
            </w:r>
          </w:p>
          <w:p w:rsidR="000C0E13" w:rsidRPr="00CB10E6" w:rsidRDefault="000C0E13" w:rsidP="000C0E13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0C0E13" w:rsidRPr="00CB10E6" w:rsidRDefault="000C0E13" w:rsidP="000C0E13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CB10E6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:rsidR="000C0E13" w:rsidRPr="00CB10E6" w:rsidRDefault="000C0E13" w:rsidP="000C0E13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:rsidR="000C0E13" w:rsidRPr="00CB10E6" w:rsidRDefault="000C0E13" w:rsidP="000C0E13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2. Прийом та видача документів для надання адміністративних послуг здійснюються:</w:t>
            </w:r>
          </w:p>
          <w:p w:rsidR="000C0E13" w:rsidRPr="00CB10E6" w:rsidRDefault="000C0E13" w:rsidP="000C0E13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:rsidR="00977AC3" w:rsidRPr="00CB10E6" w:rsidRDefault="000C0E13" w:rsidP="000C0E13">
            <w:pPr>
              <w:ind w:firstLine="318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:rsidR="00787338" w:rsidRPr="00CB10E6" w:rsidRDefault="00787338" w:rsidP="000C0E13">
            <w:pPr>
              <w:ind w:firstLine="318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874488" w:rsidRPr="00CB10E6" w:rsidTr="0068748C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57" w:rsidRPr="00CB10E6" w:rsidRDefault="00637023" w:rsidP="006B21A9">
            <w:pPr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23" w:rsidRPr="00CB10E6" w:rsidRDefault="00637023" w:rsidP="00DD08F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0E6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637023" w:rsidRPr="00CB10E6" w:rsidRDefault="00CB10E6" w:rsidP="00DD08F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637023" w:rsidRPr="00CB10E6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  <w:p w:rsidR="00637023" w:rsidRPr="00CB10E6" w:rsidRDefault="00AF6C41" w:rsidP="00FF751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CB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0E6">
              <w:rPr>
                <w:rStyle w:val="a4"/>
                <w:rFonts w:ascii="Times New Roman" w:hAnsi="Times New Roman"/>
                <w:color w:val="auto"/>
                <w:sz w:val="24"/>
                <w:szCs w:val="24"/>
              </w:rPr>
              <w:t xml:space="preserve"> http://</w:t>
            </w:r>
            <w:hyperlink r:id="rId9" w:history="1">
              <w:r w:rsidRPr="00CB10E6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</w:tc>
      </w:tr>
      <w:tr w:rsidR="00874488" w:rsidRPr="00CB10E6" w:rsidTr="0068748C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023" w:rsidRPr="00CB10E6" w:rsidRDefault="00637023" w:rsidP="00DD08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10E6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послуги </w:t>
            </w:r>
          </w:p>
        </w:tc>
      </w:tr>
      <w:tr w:rsidR="00874488" w:rsidRPr="00CB10E6" w:rsidTr="0068748C">
        <w:trPr>
          <w:trHeight w:val="1109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662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780EA0">
            <w:pPr>
              <w:rPr>
                <w:sz w:val="24"/>
                <w:szCs w:val="24"/>
                <w:highlight w:val="white"/>
              </w:rPr>
            </w:pPr>
            <w:r w:rsidRPr="00CB10E6">
              <w:rPr>
                <w:sz w:val="24"/>
                <w:szCs w:val="24"/>
              </w:rPr>
              <w:t>Земельний кодекс України, Цивільний кодекс , Житловий кодекс, Закони України «Про внесення змін до деяких законодавчих актів України щодо переведення садових і дачних будинків та реєстрації в них місця проживання», «Про захист персональних даних»</w:t>
            </w:r>
            <w:r w:rsidR="00780EA0" w:rsidRPr="00CB10E6">
              <w:rPr>
                <w:sz w:val="24"/>
                <w:szCs w:val="24"/>
              </w:rPr>
              <w:t>, «Про адміністративну процедуру»</w:t>
            </w:r>
          </w:p>
        </w:tc>
      </w:tr>
      <w:tr w:rsidR="00874488" w:rsidRPr="00CB10E6" w:rsidTr="00874488">
        <w:trPr>
          <w:trHeight w:val="1288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Постанова Кабінету Міністрів України від 29.04.2015 № 321 «Про затвердження Порядку переведення дачних і садових будинків, що відповідають державним будівельним нормам, у жилі будинки»</w:t>
            </w:r>
          </w:p>
          <w:p w:rsidR="00BE25D4" w:rsidRPr="00CB10E6" w:rsidRDefault="00BE25D4" w:rsidP="00DD08F2">
            <w:pPr>
              <w:rPr>
                <w:sz w:val="24"/>
                <w:szCs w:val="24"/>
                <w:highlight w:val="white"/>
              </w:rPr>
            </w:pPr>
            <w:r w:rsidRPr="00CB10E6">
              <w:rPr>
                <w:sz w:val="24"/>
                <w:szCs w:val="24"/>
                <w:lang w:eastAsia="ru-RU"/>
              </w:rPr>
              <w:t>Постанова Кабінету Міністрів України від 18.08.2021    № 881 «Про внесення змін до Порядку переведення дачних і садових будинків, що відповідають державним будівельним нормам, у жилі будинки»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874488" w:rsidP="00DD08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Акти центральних орга</w:t>
            </w:r>
            <w:r w:rsidR="00637023" w:rsidRPr="00CB10E6">
              <w:rPr>
                <w:sz w:val="24"/>
                <w:szCs w:val="24"/>
                <w:lang w:eastAsia="ar-SA"/>
              </w:rPr>
              <w:t>нів виконавчої влади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highlight w:val="white"/>
              </w:rPr>
            </w:pPr>
            <w:r w:rsidRPr="00CB10E6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874488" w:rsidRPr="00CB10E6" w:rsidTr="00874488">
        <w:trPr>
          <w:trHeight w:val="115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7338" w:rsidRPr="00CB10E6" w:rsidRDefault="00637023" w:rsidP="00DD08F2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</w:t>
            </w:r>
            <w:r w:rsidR="00874488" w:rsidRPr="00CB10E6">
              <w:rPr>
                <w:sz w:val="24"/>
                <w:szCs w:val="24"/>
                <w:lang w:eastAsia="ar-SA"/>
              </w:rPr>
              <w:t>-</w:t>
            </w:r>
            <w:r w:rsidRPr="00CB10E6">
              <w:rPr>
                <w:sz w:val="24"/>
                <w:szCs w:val="24"/>
                <w:lang w:eastAsia="ar-SA"/>
              </w:rPr>
              <w:t>вого  самоврядування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CB10E6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31.03.2016 № 381 «Про обсяг і межі повноважень районних у місті рад та їх виконавчих органів», зі змінами</w:t>
            </w:r>
          </w:p>
          <w:p w:rsidR="00637023" w:rsidRPr="00CB10E6" w:rsidRDefault="00637023" w:rsidP="00DD08F2">
            <w:pPr>
              <w:rPr>
                <w:sz w:val="24"/>
                <w:szCs w:val="24"/>
                <w:highlight w:val="white"/>
              </w:rPr>
            </w:pPr>
          </w:p>
        </w:tc>
      </w:tr>
      <w:tr w:rsidR="00874488" w:rsidRPr="00CB10E6" w:rsidTr="00874488"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CB10E6">
              <w:rPr>
                <w:b/>
                <w:sz w:val="24"/>
                <w:szCs w:val="24"/>
                <w:lang w:eastAsia="uk-UA"/>
              </w:rPr>
              <w:t>Умови отримання послуги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Підстава для отримання 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ind w:firstLine="217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874488" w:rsidRPr="00CB10E6" w:rsidTr="00874488">
        <w:trPr>
          <w:trHeight w:val="209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C6897" w:rsidRPr="00CB10E6" w:rsidRDefault="005C6897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C6897" w:rsidRPr="00CB10E6" w:rsidRDefault="005C6897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9329D5" w:rsidRPr="00CB10E6" w:rsidRDefault="009329D5" w:rsidP="009329D5">
            <w:pPr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CB10E6">
              <w:rPr>
                <w:sz w:val="24"/>
                <w:szCs w:val="24"/>
                <w:highlight w:val="white"/>
              </w:rPr>
              <w:t xml:space="preserve">- </w:t>
            </w: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Заява</w:t>
            </w:r>
            <w:r w:rsidR="00A94B9A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встановленого зразка</w:t>
            </w: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;</w:t>
            </w:r>
          </w:p>
          <w:p w:rsidR="009329D5" w:rsidRPr="00CB10E6" w:rsidRDefault="009329D5" w:rsidP="009329D5">
            <w:pPr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- копія документа, </w:t>
            </w:r>
            <w:r w:rsidR="007413DB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що підтверджує</w:t>
            </w: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право власності на </w:t>
            </w:r>
            <w:r w:rsidR="007413DB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садовий або дачний</w:t>
            </w: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будинок</w:t>
            </w:r>
            <w:r w:rsidR="001237C3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(у разі, якщо не унесено відомості до Державного реєстру речових прав на нерухоме майно)</w:t>
            </w: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;</w:t>
            </w:r>
          </w:p>
          <w:p w:rsidR="009329D5" w:rsidRPr="00CB10E6" w:rsidRDefault="009329D5" w:rsidP="009329D5">
            <w:pPr>
              <w:rPr>
                <w:rStyle w:val="a6"/>
                <w:i w:val="0"/>
                <w:sz w:val="24"/>
                <w:szCs w:val="24"/>
                <w:shd w:val="clear" w:color="auto" w:fill="00FF00"/>
              </w:rPr>
            </w:pP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- письмова згода співвласників (за наявності) на переведення</w:t>
            </w:r>
          </w:p>
          <w:p w:rsidR="009329D5" w:rsidRPr="00CB10E6" w:rsidRDefault="00550694" w:rsidP="009329D5">
            <w:pPr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с</w:t>
            </w:r>
            <w:r w:rsidR="007413DB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адового або дачного</w:t>
            </w:r>
            <w:r w:rsidR="009329D5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будинку </w:t>
            </w:r>
            <w:r w:rsidR="007413DB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у</w:t>
            </w:r>
            <w:r w:rsidR="009329D5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жилий</w:t>
            </w:r>
            <w:r w:rsidR="007413DB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 будинок</w:t>
            </w:r>
            <w:r w:rsidR="009329D5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;</w:t>
            </w:r>
          </w:p>
          <w:p w:rsidR="00E83E57" w:rsidRPr="00CB10E6" w:rsidRDefault="009329D5" w:rsidP="007413DB">
            <w:pPr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</w:pP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 xml:space="preserve">- звіт про проведення технічного огляду дачного чи садового будинку </w:t>
            </w:r>
            <w:r w:rsidR="001237C3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(</w:t>
            </w:r>
            <w:r w:rsidR="007413DB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у разі подання документів у паперовій формі</w:t>
            </w:r>
            <w:r w:rsidR="001237C3"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)</w:t>
            </w:r>
            <w:r w:rsidRPr="00CB10E6">
              <w:rPr>
                <w:rStyle w:val="a6"/>
                <w:i w:val="0"/>
                <w:sz w:val="24"/>
                <w:szCs w:val="24"/>
                <w:highlight w:val="white"/>
                <w:shd w:val="clear" w:color="auto" w:fill="00FF00"/>
              </w:rPr>
              <w:t>.</w:t>
            </w:r>
          </w:p>
          <w:p w:rsidR="00787338" w:rsidRPr="00CB10E6" w:rsidRDefault="00787338" w:rsidP="007413DB">
            <w:pPr>
              <w:rPr>
                <w:iCs/>
                <w:sz w:val="24"/>
                <w:szCs w:val="24"/>
                <w:highlight w:val="white"/>
                <w:shd w:val="clear" w:color="auto" w:fill="00FF00"/>
              </w:rPr>
            </w:pPr>
          </w:p>
        </w:tc>
      </w:tr>
      <w:tr w:rsidR="00874488" w:rsidRPr="00CB10E6" w:rsidTr="001237C3">
        <w:trPr>
          <w:trHeight w:val="351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70C4" w:rsidRPr="00CB10E6" w:rsidRDefault="000670C4" w:rsidP="00874488">
            <w:pPr>
              <w:ind w:left="82" w:firstLine="220"/>
              <w:jc w:val="left"/>
              <w:rPr>
                <w:sz w:val="24"/>
                <w:szCs w:val="24"/>
                <w:lang w:eastAsia="ru-RU"/>
              </w:rPr>
            </w:pPr>
            <w:r w:rsidRPr="00CB10E6">
              <w:rPr>
                <w:sz w:val="24"/>
                <w:szCs w:val="24"/>
                <w:lang w:eastAsia="ru-RU"/>
              </w:rPr>
              <w:t xml:space="preserve">Заява та пакет документів у паперовій формі подаються в Центр особисто або через уповноваженого чи законного представника, або рекомендованим листом з описом вкладення або в електронній формі через електронний кабінет користувача Єдиної державної електронної системи у сфері будівництва, або іншу державну інформаційну систему, інтегровану з електронним кабінетом власника. </w:t>
            </w:r>
          </w:p>
          <w:p w:rsidR="000670C4" w:rsidRPr="00CB10E6" w:rsidRDefault="000670C4" w:rsidP="00874488">
            <w:pPr>
              <w:ind w:left="82" w:firstLine="220"/>
              <w:jc w:val="left"/>
              <w:rPr>
                <w:sz w:val="24"/>
                <w:szCs w:val="24"/>
                <w:lang w:eastAsia="ru-RU"/>
              </w:rPr>
            </w:pPr>
            <w:r w:rsidRPr="00CB10E6">
              <w:rPr>
                <w:sz w:val="24"/>
                <w:szCs w:val="24"/>
                <w:lang w:eastAsia="ru-RU"/>
              </w:rPr>
              <w:t>Якщо документи подаються особисто, заявник пред'являє документ, що посвідчує його особу.</w:t>
            </w:r>
          </w:p>
          <w:p w:rsidR="00E83E57" w:rsidRPr="00CB10E6" w:rsidRDefault="000670C4" w:rsidP="00E83E57">
            <w:pPr>
              <w:ind w:left="224" w:firstLine="73"/>
              <w:rPr>
                <w:sz w:val="24"/>
                <w:szCs w:val="24"/>
                <w:lang w:eastAsia="ru-RU"/>
              </w:rPr>
            </w:pPr>
            <w:r w:rsidRPr="00CB10E6">
              <w:rPr>
                <w:sz w:val="24"/>
                <w:szCs w:val="24"/>
                <w:lang w:eastAsia="ru-RU"/>
              </w:rPr>
              <w:lastRenderedPageBreak/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Платність (безоплат</w:t>
            </w:r>
            <w:r w:rsidR="00B17F1F" w:rsidRPr="00CB10E6">
              <w:rPr>
                <w:sz w:val="24"/>
                <w:szCs w:val="24"/>
                <w:lang w:eastAsia="uk-UA"/>
              </w:rPr>
              <w:t>-</w:t>
            </w:r>
            <w:r w:rsidRPr="00CB10E6">
              <w:rPr>
                <w:sz w:val="24"/>
                <w:szCs w:val="24"/>
                <w:lang w:eastAsia="uk-UA"/>
              </w:rPr>
              <w:t>ність) надання 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ind w:firstLine="217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</w:rPr>
              <w:t>Безоплатно</w:t>
            </w:r>
          </w:p>
        </w:tc>
      </w:tr>
      <w:tr w:rsidR="00874488" w:rsidRPr="00CB10E6" w:rsidTr="00874488">
        <w:tc>
          <w:tcPr>
            <w:tcW w:w="978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ind w:firstLine="217"/>
              <w:jc w:val="center"/>
              <w:rPr>
                <w:sz w:val="24"/>
                <w:szCs w:val="24"/>
              </w:rPr>
            </w:pPr>
            <w:r w:rsidRPr="00CB10E6">
              <w:rPr>
                <w:b/>
                <w:sz w:val="24"/>
                <w:szCs w:val="24"/>
                <w:lang w:eastAsia="ar-SA"/>
              </w:rPr>
              <w:t>У разі оплати послуги: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snapToGrid w:val="0"/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rPr>
                <w:sz w:val="24"/>
                <w:szCs w:val="24"/>
                <w:lang w:eastAsia="ar-SA"/>
              </w:rPr>
            </w:pPr>
            <w:r w:rsidRPr="00CB10E6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Default="001237C3" w:rsidP="00280C6A">
            <w:pPr>
              <w:rPr>
                <w:sz w:val="24"/>
                <w:szCs w:val="24"/>
                <w:lang w:eastAsia="ru-RU"/>
              </w:rPr>
            </w:pPr>
            <w:r w:rsidRPr="00CB10E6">
              <w:rPr>
                <w:sz w:val="24"/>
                <w:szCs w:val="24"/>
                <w:lang w:eastAsia="ru-RU"/>
              </w:rPr>
              <w:t>До 30 календарних днів від дня подання суб’єктом звернення заяви та документів</w:t>
            </w:r>
          </w:p>
          <w:p w:rsidR="00CB10E6" w:rsidRPr="00CB10E6" w:rsidRDefault="00CB10E6" w:rsidP="00280C6A">
            <w:pPr>
              <w:rPr>
                <w:sz w:val="24"/>
                <w:szCs w:val="24"/>
                <w:lang w:eastAsia="uk-UA"/>
              </w:rPr>
            </w:pPr>
          </w:p>
        </w:tc>
      </w:tr>
      <w:tr w:rsidR="00874488" w:rsidRPr="00CB10E6" w:rsidTr="00874488">
        <w:trPr>
          <w:trHeight w:val="812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Перелік підстав для відмови у наданні 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670C4" w:rsidRPr="00CB10E6" w:rsidRDefault="000670C4" w:rsidP="000670C4">
            <w:pP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-</w:t>
            </w:r>
            <w:r w:rsidR="00B37750" w:rsidRPr="00CB10E6">
              <w:rPr>
                <w:sz w:val="14"/>
                <w:szCs w:val="14"/>
              </w:rPr>
              <w:t xml:space="preserve">     </w:t>
            </w:r>
            <w:r w:rsidRPr="00CB10E6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0670C4" w:rsidRPr="00CB10E6" w:rsidRDefault="000670C4" w:rsidP="000670C4">
            <w:pP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-</w:t>
            </w:r>
            <w:r w:rsidR="00B37750" w:rsidRPr="00CB10E6">
              <w:rPr>
                <w:sz w:val="14"/>
                <w:szCs w:val="14"/>
              </w:rPr>
              <w:t xml:space="preserve">   </w:t>
            </w:r>
            <w:r w:rsidRPr="00CB10E6">
              <w:rPr>
                <w:sz w:val="14"/>
                <w:szCs w:val="14"/>
              </w:rPr>
              <w:t xml:space="preserve"> </w:t>
            </w:r>
            <w:r w:rsidRPr="00CB10E6">
              <w:rPr>
                <w:sz w:val="24"/>
                <w:szCs w:val="24"/>
              </w:rPr>
              <w:t>надання неповного пакету документів;</w:t>
            </w:r>
          </w:p>
          <w:p w:rsidR="000670C4" w:rsidRPr="00CB10E6" w:rsidRDefault="00B37750" w:rsidP="000670C4">
            <w:pPr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 xml:space="preserve">- </w:t>
            </w:r>
            <w:r w:rsidR="000670C4" w:rsidRPr="00CB10E6">
              <w:rPr>
                <w:sz w:val="24"/>
                <w:szCs w:val="24"/>
              </w:rPr>
              <w:t>встановлення відсутності у дачному чи садовому будинку діючої протягом року системи опалення для забезпечення експлуатації будинку та/або її невідповідність державним будівельним нормам, що встановлюють вимоги до опалення, вентиляції та кондиціонування;</w:t>
            </w:r>
          </w:p>
          <w:p w:rsidR="00787338" w:rsidRPr="00CB10E6" w:rsidRDefault="000670C4" w:rsidP="000670C4">
            <w:pPr>
              <w:suppressAutoHyphens/>
              <w:rPr>
                <w:sz w:val="24"/>
                <w:szCs w:val="24"/>
              </w:rPr>
            </w:pPr>
            <w:bookmarkStart w:id="0" w:name="n24"/>
            <w:bookmarkEnd w:id="0"/>
            <w:r w:rsidRPr="00CB10E6">
              <w:rPr>
                <w:sz w:val="24"/>
                <w:szCs w:val="24"/>
              </w:rPr>
              <w:t>- встановлення наявності у дачному чи садовому будинку деформацій, що можуть призвести до втрати несучої здатності конструкцій та руйнування будинку, за оцінкою механічного опору та стійкості несучих конструкцій.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042E3F" w:rsidP="00042E3F">
            <w:pPr>
              <w:contextualSpacing/>
              <w:rPr>
                <w:sz w:val="24"/>
                <w:szCs w:val="24"/>
                <w:lang w:eastAsia="ru-RU"/>
              </w:rPr>
            </w:pPr>
            <w:r w:rsidRPr="00CB10E6">
              <w:rPr>
                <w:sz w:val="24"/>
                <w:szCs w:val="24"/>
                <w:highlight w:val="white"/>
                <w:shd w:val="clear" w:color="auto" w:fill="00FF00"/>
              </w:rPr>
              <w:t>Рішення виконкому районної у</w:t>
            </w:r>
            <w:r w:rsidR="00637023" w:rsidRPr="00CB10E6">
              <w:rPr>
                <w:sz w:val="24"/>
                <w:szCs w:val="24"/>
                <w:highlight w:val="white"/>
                <w:shd w:val="clear" w:color="auto" w:fill="00FF00"/>
              </w:rPr>
              <w:t xml:space="preserve"> місті</w:t>
            </w:r>
            <w:r w:rsidR="000D7639" w:rsidRPr="00CB10E6">
              <w:rPr>
                <w:sz w:val="24"/>
                <w:szCs w:val="24"/>
                <w:highlight w:val="white"/>
                <w:shd w:val="clear" w:color="auto" w:fill="00FF00"/>
              </w:rPr>
              <w:t xml:space="preserve"> ради</w:t>
            </w:r>
            <w:r w:rsidR="00637023" w:rsidRPr="00CB10E6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CB10E6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B10E6" w:rsidRPr="00CB10E6" w:rsidRDefault="00637023" w:rsidP="00CB10E6">
            <w:pPr>
              <w:ind w:firstLine="217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 xml:space="preserve">Особисто, через </w:t>
            </w:r>
            <w:r w:rsidR="00AD4FD6" w:rsidRPr="00CB10E6">
              <w:rPr>
                <w:sz w:val="24"/>
                <w:szCs w:val="24"/>
                <w:lang w:eastAsia="ru-RU"/>
              </w:rPr>
              <w:t>уповноваженого чи законного представника</w:t>
            </w:r>
            <w:r w:rsidRPr="00CB10E6">
              <w:rPr>
                <w:sz w:val="24"/>
                <w:szCs w:val="24"/>
                <w:lang w:eastAsia="uk-UA"/>
              </w:rPr>
              <w:t>, засобами поштового аб</w:t>
            </w:r>
            <w:r w:rsidR="00B37750" w:rsidRPr="00CB10E6">
              <w:rPr>
                <w:sz w:val="24"/>
                <w:szCs w:val="24"/>
                <w:lang w:eastAsia="uk-UA"/>
              </w:rPr>
              <w:t xml:space="preserve">о телекомунікаційного зв’язку </w:t>
            </w:r>
            <w:r w:rsidRPr="00CB10E6">
              <w:rPr>
                <w:sz w:val="24"/>
                <w:szCs w:val="24"/>
                <w:lang w:eastAsia="uk-UA"/>
              </w:rPr>
              <w:t>у випадках, передбачених законом</w:t>
            </w:r>
            <w:bookmarkStart w:id="1" w:name="_GoBack"/>
            <w:bookmarkEnd w:id="1"/>
          </w:p>
        </w:tc>
      </w:tr>
      <w:tr w:rsidR="00874488" w:rsidRPr="00CB10E6" w:rsidTr="00874488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center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jc w:val="left"/>
              <w:rPr>
                <w:sz w:val="24"/>
                <w:szCs w:val="24"/>
                <w:lang w:eastAsia="uk-UA"/>
              </w:rPr>
            </w:pPr>
            <w:r w:rsidRPr="00CB10E6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66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7023" w:rsidRPr="00CB10E6" w:rsidRDefault="00637023" w:rsidP="00DD08F2">
            <w:pPr>
              <w:ind w:firstLine="217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У разі подання копій документів, не завірених нотаріально або суб'єктом, що їх видав, для завірення копій адміністратором необхід</w:t>
            </w:r>
            <w:r w:rsidR="00EF1491" w:rsidRPr="00CB10E6">
              <w:rPr>
                <w:sz w:val="24"/>
                <w:szCs w:val="24"/>
              </w:rPr>
              <w:t>но надати оригінали документів.</w:t>
            </w:r>
          </w:p>
          <w:p w:rsidR="003B5F51" w:rsidRPr="00CB10E6" w:rsidRDefault="00D77F24" w:rsidP="003B5F51">
            <w:pPr>
              <w:ind w:firstLine="709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У разі ухвалення виконко</w:t>
            </w:r>
            <w:r w:rsidR="00042E3F" w:rsidRPr="00CB10E6">
              <w:rPr>
                <w:sz w:val="24"/>
                <w:szCs w:val="24"/>
              </w:rPr>
              <w:t xml:space="preserve">мом районної у місті ради рішення про відмову в наданні адміністративної послуги, додатково заявникам надаються або направляються письмові </w:t>
            </w:r>
            <w:r w:rsidRPr="00CB10E6">
              <w:rPr>
                <w:sz w:val="24"/>
                <w:szCs w:val="24"/>
              </w:rPr>
              <w:t>роз’яснення</w:t>
            </w:r>
            <w:r w:rsidR="00042E3F" w:rsidRPr="00CB10E6">
              <w:rPr>
                <w:sz w:val="24"/>
                <w:szCs w:val="24"/>
              </w:rPr>
              <w:t xml:space="preserve"> про причини відмови</w:t>
            </w:r>
            <w:r w:rsidR="003B5F51" w:rsidRPr="00CB10E6">
              <w:rPr>
                <w:sz w:val="24"/>
                <w:szCs w:val="24"/>
              </w:rPr>
              <w:t xml:space="preserve">. </w:t>
            </w:r>
          </w:p>
          <w:p w:rsidR="003B5F51" w:rsidRPr="00CB10E6" w:rsidRDefault="003B5F51" w:rsidP="003B5F51">
            <w:pPr>
              <w:ind w:firstLine="709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Заявник може бути залучений до розгляду справи за необхідністю.</w:t>
            </w:r>
          </w:p>
          <w:p w:rsidR="003B5F51" w:rsidRPr="00CB10E6" w:rsidRDefault="003B5F51" w:rsidP="003B5F51">
            <w:pPr>
              <w:ind w:firstLine="709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:rsidR="00637023" w:rsidRPr="00CB10E6" w:rsidRDefault="00DF1975" w:rsidP="00E83E57">
            <w:pPr>
              <w:ind w:firstLine="709"/>
              <w:rPr>
                <w:sz w:val="24"/>
                <w:szCs w:val="24"/>
              </w:rPr>
            </w:pPr>
            <w:r w:rsidRPr="00CB10E6">
              <w:rPr>
                <w:sz w:val="24"/>
                <w:szCs w:val="24"/>
              </w:rPr>
              <w:lastRenderedPageBreak/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 справі індивідуально.</w:t>
            </w:r>
          </w:p>
        </w:tc>
      </w:tr>
    </w:tbl>
    <w:p w:rsidR="00787338" w:rsidRPr="00CB10E6" w:rsidRDefault="00787338" w:rsidP="00FE6C3B">
      <w:pPr>
        <w:jc w:val="left"/>
        <w:rPr>
          <w:b/>
          <w:bCs/>
          <w:i/>
          <w:sz w:val="24"/>
          <w:szCs w:val="24"/>
          <w:lang w:eastAsia="uk-UA"/>
        </w:rPr>
      </w:pPr>
    </w:p>
    <w:p w:rsidR="00FE6C3B" w:rsidRPr="00CB10E6" w:rsidRDefault="00FE6C3B" w:rsidP="00FE6C3B">
      <w:pPr>
        <w:jc w:val="left"/>
        <w:rPr>
          <w:b/>
          <w:bCs/>
          <w:i/>
          <w:sz w:val="24"/>
          <w:szCs w:val="24"/>
          <w:lang w:eastAsia="uk-UA"/>
        </w:rPr>
      </w:pPr>
      <w:r w:rsidRPr="00CB10E6">
        <w:rPr>
          <w:b/>
          <w:bCs/>
          <w:i/>
          <w:sz w:val="24"/>
          <w:szCs w:val="24"/>
          <w:lang w:eastAsia="uk-UA"/>
        </w:rPr>
        <w:t>Керуюча справами виконкому</w:t>
      </w:r>
    </w:p>
    <w:p w:rsidR="00C5653A" w:rsidRPr="00CB10E6" w:rsidRDefault="00FE6C3B" w:rsidP="004536DC">
      <w:pPr>
        <w:jc w:val="left"/>
        <w:rPr>
          <w:b/>
          <w:bCs/>
          <w:i/>
          <w:sz w:val="24"/>
          <w:szCs w:val="24"/>
          <w:lang w:eastAsia="uk-UA"/>
        </w:rPr>
      </w:pPr>
      <w:r w:rsidRPr="00CB10E6">
        <w:rPr>
          <w:b/>
          <w:bCs/>
          <w:i/>
          <w:sz w:val="24"/>
          <w:szCs w:val="24"/>
          <w:lang w:eastAsia="uk-UA"/>
        </w:rPr>
        <w:t xml:space="preserve">районної у місті ради </w:t>
      </w:r>
      <w:r w:rsidRPr="00CB10E6">
        <w:rPr>
          <w:b/>
          <w:bCs/>
          <w:i/>
          <w:sz w:val="24"/>
          <w:szCs w:val="24"/>
          <w:lang w:eastAsia="uk-UA"/>
        </w:rPr>
        <w:tab/>
      </w:r>
      <w:r w:rsidRPr="00CB10E6">
        <w:rPr>
          <w:b/>
          <w:bCs/>
          <w:i/>
          <w:sz w:val="24"/>
          <w:szCs w:val="24"/>
          <w:lang w:eastAsia="uk-UA"/>
        </w:rPr>
        <w:tab/>
      </w:r>
      <w:r w:rsidRPr="00CB10E6">
        <w:rPr>
          <w:b/>
          <w:bCs/>
          <w:i/>
          <w:sz w:val="24"/>
          <w:szCs w:val="24"/>
          <w:lang w:eastAsia="uk-UA"/>
        </w:rPr>
        <w:tab/>
      </w:r>
      <w:r w:rsidRPr="00CB10E6">
        <w:rPr>
          <w:b/>
          <w:bCs/>
          <w:i/>
          <w:sz w:val="24"/>
          <w:szCs w:val="24"/>
          <w:lang w:eastAsia="uk-UA"/>
        </w:rPr>
        <w:tab/>
      </w:r>
      <w:r w:rsidRPr="00CB10E6">
        <w:rPr>
          <w:b/>
          <w:bCs/>
          <w:i/>
          <w:sz w:val="24"/>
          <w:szCs w:val="24"/>
          <w:lang w:eastAsia="uk-UA"/>
        </w:rPr>
        <w:tab/>
      </w:r>
      <w:r w:rsidRPr="00CB10E6">
        <w:rPr>
          <w:b/>
          <w:bCs/>
          <w:i/>
          <w:sz w:val="24"/>
          <w:szCs w:val="24"/>
          <w:lang w:eastAsia="uk-UA"/>
        </w:rPr>
        <w:tab/>
      </w:r>
      <w:r w:rsidR="00E83E57" w:rsidRPr="00CB10E6">
        <w:rPr>
          <w:b/>
          <w:bCs/>
          <w:i/>
          <w:sz w:val="24"/>
          <w:szCs w:val="24"/>
          <w:lang w:eastAsia="uk-UA"/>
        </w:rPr>
        <w:t>Алла ГОЛОВАТА</w:t>
      </w:r>
      <w:r w:rsidR="00E7699B" w:rsidRPr="00CB10E6">
        <w:rPr>
          <w:color w:val="FFFFFF" w:themeColor="background1"/>
          <w:sz w:val="24"/>
          <w:szCs w:val="24"/>
        </w:rPr>
        <w:t xml:space="preserve">                                    </w:t>
      </w:r>
      <w:r w:rsidR="00E83E57" w:rsidRPr="00CB10E6">
        <w:rPr>
          <w:color w:val="FFFFFF" w:themeColor="background1"/>
          <w:sz w:val="24"/>
          <w:szCs w:val="24"/>
        </w:rPr>
        <w:t xml:space="preserve">                         </w:t>
      </w:r>
      <w:r w:rsidR="00E7699B" w:rsidRPr="00CB10E6">
        <w:rPr>
          <w:color w:val="FFFFFF" w:themeColor="background1"/>
          <w:sz w:val="24"/>
          <w:szCs w:val="24"/>
        </w:rPr>
        <w:t>щук</w:t>
      </w:r>
    </w:p>
    <w:sectPr w:rsidR="00C5653A" w:rsidRPr="00CB10E6" w:rsidSect="005606F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6F2" w:rsidRDefault="005606F2" w:rsidP="005606F2">
      <w:r>
        <w:separator/>
      </w:r>
    </w:p>
  </w:endnote>
  <w:endnote w:type="continuationSeparator" w:id="0">
    <w:p w:rsidR="005606F2" w:rsidRDefault="005606F2" w:rsidP="00560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6F2" w:rsidRDefault="005606F2" w:rsidP="005606F2">
      <w:r>
        <w:separator/>
      </w:r>
    </w:p>
  </w:footnote>
  <w:footnote w:type="continuationSeparator" w:id="0">
    <w:p w:rsidR="005606F2" w:rsidRDefault="005606F2" w:rsidP="00560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6F2" w:rsidRPr="005606F2" w:rsidRDefault="005606F2" w:rsidP="005606F2">
    <w:pPr>
      <w:pStyle w:val="aa"/>
      <w:tabs>
        <w:tab w:val="left" w:pos="6540"/>
      </w:tabs>
      <w:jc w:val="left"/>
      <w:rPr>
        <w:sz w:val="24"/>
      </w:rPr>
    </w:pPr>
    <w:r>
      <w:tab/>
    </w:r>
    <w:sdt>
      <w:sdtPr>
        <w:id w:val="635306063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606F2">
          <w:rPr>
            <w:sz w:val="24"/>
          </w:rPr>
          <w:fldChar w:fldCharType="begin"/>
        </w:r>
        <w:r w:rsidRPr="005606F2">
          <w:rPr>
            <w:sz w:val="24"/>
          </w:rPr>
          <w:instrText>PAGE   \* MERGEFORMAT</w:instrText>
        </w:r>
        <w:r w:rsidRPr="005606F2">
          <w:rPr>
            <w:sz w:val="24"/>
          </w:rPr>
          <w:fldChar w:fldCharType="separate"/>
        </w:r>
        <w:r w:rsidR="00CB10E6">
          <w:rPr>
            <w:noProof/>
            <w:sz w:val="24"/>
          </w:rPr>
          <w:t>4</w:t>
        </w:r>
        <w:r w:rsidRPr="005606F2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>Продовження додатка 3</w:t>
    </w:r>
  </w:p>
  <w:p w:rsidR="005606F2" w:rsidRDefault="005606F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1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32A0D"/>
    <w:multiLevelType w:val="hybridMultilevel"/>
    <w:tmpl w:val="D424ED46"/>
    <w:lvl w:ilvl="0" w:tplc="958C93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07D"/>
    <w:rsid w:val="000021DC"/>
    <w:rsid w:val="00042E3F"/>
    <w:rsid w:val="0004651B"/>
    <w:rsid w:val="000670C4"/>
    <w:rsid w:val="00077AD3"/>
    <w:rsid w:val="000830C6"/>
    <w:rsid w:val="00091094"/>
    <w:rsid w:val="000C0E13"/>
    <w:rsid w:val="000D7639"/>
    <w:rsid w:val="000E4136"/>
    <w:rsid w:val="00111DDA"/>
    <w:rsid w:val="001237C3"/>
    <w:rsid w:val="00140549"/>
    <w:rsid w:val="00164EC4"/>
    <w:rsid w:val="001D2F22"/>
    <w:rsid w:val="00227015"/>
    <w:rsid w:val="00244AF4"/>
    <w:rsid w:val="00246E1A"/>
    <w:rsid w:val="00252BC2"/>
    <w:rsid w:val="00280C6A"/>
    <w:rsid w:val="00291203"/>
    <w:rsid w:val="003070D2"/>
    <w:rsid w:val="00330F9E"/>
    <w:rsid w:val="0033491F"/>
    <w:rsid w:val="003359FE"/>
    <w:rsid w:val="00375495"/>
    <w:rsid w:val="003A27F2"/>
    <w:rsid w:val="003B2C9D"/>
    <w:rsid w:val="003B4310"/>
    <w:rsid w:val="003B5F51"/>
    <w:rsid w:val="003D24C9"/>
    <w:rsid w:val="003D5554"/>
    <w:rsid w:val="004536DC"/>
    <w:rsid w:val="0049017D"/>
    <w:rsid w:val="004A0CCB"/>
    <w:rsid w:val="004A6462"/>
    <w:rsid w:val="004C38A6"/>
    <w:rsid w:val="004C7CA2"/>
    <w:rsid w:val="004E0178"/>
    <w:rsid w:val="004F0627"/>
    <w:rsid w:val="004F1E92"/>
    <w:rsid w:val="00536BB5"/>
    <w:rsid w:val="00550694"/>
    <w:rsid w:val="005606F2"/>
    <w:rsid w:val="00567E64"/>
    <w:rsid w:val="0059755D"/>
    <w:rsid w:val="005A1363"/>
    <w:rsid w:val="005B5682"/>
    <w:rsid w:val="005C6897"/>
    <w:rsid w:val="00600BE3"/>
    <w:rsid w:val="00601665"/>
    <w:rsid w:val="00635EF7"/>
    <w:rsid w:val="00637023"/>
    <w:rsid w:val="006801FF"/>
    <w:rsid w:val="00680BB7"/>
    <w:rsid w:val="0068748C"/>
    <w:rsid w:val="006B21A9"/>
    <w:rsid w:val="006D3089"/>
    <w:rsid w:val="006F2D22"/>
    <w:rsid w:val="00704398"/>
    <w:rsid w:val="00705FA3"/>
    <w:rsid w:val="007413DB"/>
    <w:rsid w:val="0074761D"/>
    <w:rsid w:val="0075440B"/>
    <w:rsid w:val="00780EA0"/>
    <w:rsid w:val="0078271A"/>
    <w:rsid w:val="0078350D"/>
    <w:rsid w:val="00787338"/>
    <w:rsid w:val="007A0695"/>
    <w:rsid w:val="007B2286"/>
    <w:rsid w:val="00807A2D"/>
    <w:rsid w:val="00810B31"/>
    <w:rsid w:val="00874488"/>
    <w:rsid w:val="008D3788"/>
    <w:rsid w:val="008D4047"/>
    <w:rsid w:val="008E4A12"/>
    <w:rsid w:val="0090407D"/>
    <w:rsid w:val="00930838"/>
    <w:rsid w:val="009329D5"/>
    <w:rsid w:val="00936BD7"/>
    <w:rsid w:val="00975E75"/>
    <w:rsid w:val="00977AC3"/>
    <w:rsid w:val="009B419A"/>
    <w:rsid w:val="00A10F25"/>
    <w:rsid w:val="00A21107"/>
    <w:rsid w:val="00A67FA8"/>
    <w:rsid w:val="00A94B9A"/>
    <w:rsid w:val="00AD4FD6"/>
    <w:rsid w:val="00AE6558"/>
    <w:rsid w:val="00AF6C41"/>
    <w:rsid w:val="00B17F1F"/>
    <w:rsid w:val="00B37750"/>
    <w:rsid w:val="00B37997"/>
    <w:rsid w:val="00B51BED"/>
    <w:rsid w:val="00B66173"/>
    <w:rsid w:val="00B71B25"/>
    <w:rsid w:val="00B86B7F"/>
    <w:rsid w:val="00B90AE6"/>
    <w:rsid w:val="00BD0377"/>
    <w:rsid w:val="00BD23EB"/>
    <w:rsid w:val="00BE25D4"/>
    <w:rsid w:val="00C20A8B"/>
    <w:rsid w:val="00C215A3"/>
    <w:rsid w:val="00C5653A"/>
    <w:rsid w:val="00C92DE6"/>
    <w:rsid w:val="00CB10E6"/>
    <w:rsid w:val="00CD3B68"/>
    <w:rsid w:val="00CE6E5B"/>
    <w:rsid w:val="00D13E12"/>
    <w:rsid w:val="00D43059"/>
    <w:rsid w:val="00D77F24"/>
    <w:rsid w:val="00DF0298"/>
    <w:rsid w:val="00DF1975"/>
    <w:rsid w:val="00E00924"/>
    <w:rsid w:val="00E30806"/>
    <w:rsid w:val="00E63815"/>
    <w:rsid w:val="00E716B0"/>
    <w:rsid w:val="00E7699B"/>
    <w:rsid w:val="00E83E57"/>
    <w:rsid w:val="00EA3974"/>
    <w:rsid w:val="00EB45B3"/>
    <w:rsid w:val="00EC3B19"/>
    <w:rsid w:val="00EC42C7"/>
    <w:rsid w:val="00EF1491"/>
    <w:rsid w:val="00F47726"/>
    <w:rsid w:val="00FA0832"/>
    <w:rsid w:val="00FA3CAC"/>
    <w:rsid w:val="00FE6C3B"/>
    <w:rsid w:val="00FF5428"/>
    <w:rsid w:val="00FF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82CD21"/>
  <w15:docId w15:val="{23133FF0-3F52-4DBD-83FA-605B6C05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02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023"/>
    <w:pPr>
      <w:ind w:left="720"/>
    </w:pPr>
  </w:style>
  <w:style w:type="character" w:styleId="a4">
    <w:name w:val="Hyperlink"/>
    <w:basedOn w:val="a0"/>
    <w:uiPriority w:val="99"/>
    <w:rsid w:val="00637023"/>
    <w:rPr>
      <w:rFonts w:cs="Times New Roman"/>
      <w:color w:val="0000FF"/>
      <w:u w:val="single"/>
    </w:rPr>
  </w:style>
  <w:style w:type="paragraph" w:styleId="a5">
    <w:name w:val="No Spacing"/>
    <w:qFormat/>
    <w:rsid w:val="0063702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6">
    <w:name w:val="Emphasis"/>
    <w:qFormat/>
    <w:rsid w:val="00637023"/>
    <w:rPr>
      <w:i/>
      <w:iCs/>
    </w:rPr>
  </w:style>
  <w:style w:type="paragraph" w:styleId="a7">
    <w:name w:val="Normal (Web)"/>
    <w:basedOn w:val="a"/>
    <w:uiPriority w:val="99"/>
    <w:rsid w:val="00637023"/>
    <w:pPr>
      <w:spacing w:after="150"/>
      <w:jc w:val="left"/>
    </w:pPr>
    <w:rPr>
      <w:sz w:val="24"/>
      <w:szCs w:val="24"/>
      <w:lang w:eastAsia="uk-UA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63702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B1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C3B19"/>
    <w:rPr>
      <w:rFonts w:ascii="Segoe UI" w:eastAsia="Times New Roman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5606F2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5606F2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c">
    <w:name w:val="footer"/>
    <w:basedOn w:val="a"/>
    <w:link w:val="ad"/>
    <w:uiPriority w:val="99"/>
    <w:unhideWhenUsed/>
    <w:rsid w:val="005606F2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5606F2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B9397-0A9A-4FE9-A247-CDCBD73C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4322</Words>
  <Characters>2465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Vikonkom</cp:lastModifiedBy>
  <cp:revision>108</cp:revision>
  <cp:lastPrinted>2025-12-25T13:16:00Z</cp:lastPrinted>
  <dcterms:created xsi:type="dcterms:W3CDTF">2020-03-10T13:01:00Z</dcterms:created>
  <dcterms:modified xsi:type="dcterms:W3CDTF">2025-12-25T13:16:00Z</dcterms:modified>
</cp:coreProperties>
</file>